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EE200D" w:rsidRPr="00EE200D">
        <w:rPr>
          <w:b/>
          <w:sz w:val="24"/>
          <w:szCs w:val="24"/>
        </w:rPr>
        <w:t>3</w:t>
      </w:r>
      <w:r w:rsidRPr="00877387">
        <w:rPr>
          <w:b/>
          <w:sz w:val="24"/>
          <w:szCs w:val="24"/>
        </w:rPr>
        <w:t xml:space="preserve"> квартал 201</w:t>
      </w:r>
      <w:r w:rsidR="005D2DDF" w:rsidRPr="005D2DDF">
        <w:rPr>
          <w:b/>
          <w:sz w:val="24"/>
          <w:szCs w:val="24"/>
        </w:rPr>
        <w:t>4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EE200D" w:rsidRPr="00EE200D">
        <w:t>3</w:t>
      </w:r>
      <w:r>
        <w:t xml:space="preserve"> квартала 201</w:t>
      </w:r>
      <w:r w:rsidR="005D2DDF" w:rsidRPr="005D2DDF">
        <w:t>4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32"/>
        <w:gridCol w:w="20"/>
        <w:gridCol w:w="3343"/>
        <w:gridCol w:w="32"/>
        <w:gridCol w:w="107"/>
      </w:tblGrid>
      <w:tr w:rsidR="005A6FED" w:rsidRPr="0001515B" w:rsidTr="00090C04">
        <w:trPr>
          <w:gridAfter w:val="1"/>
          <w:wAfter w:w="107" w:type="dxa"/>
        </w:trPr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2" w:type="dxa"/>
            <w:gridSpan w:val="2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375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90C04">
        <w:trPr>
          <w:gridAfter w:val="1"/>
          <w:wAfter w:w="107" w:type="dxa"/>
        </w:trPr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>Иванова Н.М.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10672B">
            <w:r>
              <w:t>Выполнено</w:t>
            </w:r>
            <w:r w:rsidR="00A626D6">
              <w:t xml:space="preserve">. </w:t>
            </w:r>
          </w:p>
        </w:tc>
      </w:tr>
      <w:tr w:rsidR="00EE200D" w:rsidTr="00090C04">
        <w:trPr>
          <w:gridAfter w:val="1"/>
          <w:wAfter w:w="107" w:type="dxa"/>
        </w:trPr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правовых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актов</w:t>
            </w:r>
            <w:proofErr w:type="spellEnd"/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9" w:type="dxa"/>
            <w:gridSpan w:val="3"/>
          </w:tcPr>
          <w:p w:rsidR="00A55097" w:rsidRDefault="00A55097" w:rsidP="00A55097">
            <w:pPr>
              <w:snapToGrid w:val="0"/>
              <w:jc w:val="center"/>
            </w:pPr>
            <w:r>
              <w:t>Аристова Г.Р.</w:t>
            </w:r>
          </w:p>
          <w:p w:rsidR="00A55097" w:rsidRPr="0011331E" w:rsidRDefault="00A55097" w:rsidP="00A55097">
            <w:pPr>
              <w:snapToGrid w:val="0"/>
              <w:jc w:val="center"/>
            </w:pPr>
            <w:r>
              <w:t xml:space="preserve">Иванова </w:t>
            </w:r>
            <w:proofErr w:type="spellStart"/>
            <w:r>
              <w:t>Н.М</w:t>
            </w:r>
            <w:proofErr w:type="spellEnd"/>
            <w:r>
              <w:t>.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EE200D" w:rsidRDefault="00A55097" w:rsidP="00A55097">
            <w:r>
              <w:t xml:space="preserve">1. </w:t>
            </w:r>
            <w:r w:rsidR="0010672B">
              <w:t xml:space="preserve">Проект распоряжения от 09.07.2014 № 355 «Об утверждении регламента использования </w:t>
            </w:r>
            <w:proofErr w:type="spellStart"/>
            <w:r w:rsidR="0010672B">
              <w:t>СЭДД</w:t>
            </w:r>
            <w:proofErr w:type="spellEnd"/>
            <w:r w:rsidR="0010672B">
              <w:t xml:space="preserve"> «Кодекс»; </w:t>
            </w:r>
            <w:r>
              <w:t xml:space="preserve">2. </w:t>
            </w:r>
            <w:r w:rsidR="0010672B">
              <w:t xml:space="preserve">от 15.07.2014 № 364 «О назначении ответственных лиц»; </w:t>
            </w:r>
            <w:r>
              <w:t xml:space="preserve">3. </w:t>
            </w:r>
            <w:r w:rsidR="0010672B">
              <w:t xml:space="preserve">от 26.08.2014 № 427 «О внесении изменений и дополнений в документацию и извещение об аукционе № 01873000005814000454»; </w:t>
            </w:r>
            <w:r>
              <w:t xml:space="preserve">4. </w:t>
            </w:r>
            <w:r w:rsidR="0010672B">
              <w:t xml:space="preserve">от 09.09.2014 № 456 «О внесении изменений и дополнений в документацию и извещение об аукционе № 01873000005814000454»; </w:t>
            </w:r>
            <w:r>
              <w:t xml:space="preserve">5. </w:t>
            </w:r>
            <w:r w:rsidR="0010672B">
              <w:t xml:space="preserve">проект постановления главы города Югорска от 19.09.2014 № 59 «О плане мероприятий по реализации основных положений Концепции и регламенте о порядке взаимодействия органов </w:t>
            </w:r>
            <w:proofErr w:type="spellStart"/>
            <w:r w:rsidR="0010672B">
              <w:t>МСУ</w:t>
            </w:r>
            <w:proofErr w:type="spellEnd"/>
            <w:r w:rsidR="0010672B">
              <w:t xml:space="preserve"> </w:t>
            </w:r>
            <w:proofErr w:type="spellStart"/>
            <w:r w:rsidR="0010672B">
              <w:t>г.Югорска</w:t>
            </w:r>
            <w:proofErr w:type="spellEnd"/>
            <w:r w:rsidR="0010672B">
              <w:t xml:space="preserve"> со СМИ»</w:t>
            </w:r>
            <w:r w:rsidR="00365F47">
              <w:t xml:space="preserve">; </w:t>
            </w:r>
            <w:r>
              <w:t xml:space="preserve">6. </w:t>
            </w:r>
            <w:r w:rsidR="00365F47">
              <w:t>проект постановления «</w:t>
            </w:r>
            <w:r w:rsidR="00365F47" w:rsidRPr="00365F47">
              <w:t>О внесении изменений</w:t>
            </w:r>
            <w:r w:rsidR="00365F47">
              <w:t xml:space="preserve"> </w:t>
            </w:r>
            <w:r w:rsidR="00365F47" w:rsidRPr="00365F47">
              <w:t>в постановление администрации</w:t>
            </w:r>
            <w:r w:rsidR="00365F47">
              <w:t xml:space="preserve"> </w:t>
            </w:r>
            <w:r w:rsidR="00365F47" w:rsidRPr="00365F47">
              <w:t>города Югорска от 31.10.2013 № 3280</w:t>
            </w:r>
            <w:r w:rsidR="00365F47">
              <w:t xml:space="preserve">» (о </w:t>
            </w:r>
            <w:proofErr w:type="spellStart"/>
            <w:r w:rsidR="00886851">
              <w:t>д</w:t>
            </w:r>
            <w:r w:rsidR="00365F47">
              <w:t>ополнитель</w:t>
            </w:r>
            <w:proofErr w:type="spellEnd"/>
            <w:r>
              <w:t xml:space="preserve">- </w:t>
            </w:r>
            <w:proofErr w:type="spellStart"/>
            <w:r w:rsidR="00365F47">
              <w:t>ных</w:t>
            </w:r>
            <w:proofErr w:type="spellEnd"/>
            <w:r w:rsidR="00365F47">
              <w:t xml:space="preserve"> средствах </w:t>
            </w:r>
            <w:proofErr w:type="spellStart"/>
            <w:r w:rsidR="00365F47">
              <w:t>МУП</w:t>
            </w:r>
            <w:proofErr w:type="spellEnd"/>
            <w:r w:rsidR="00365F47">
              <w:t xml:space="preserve"> </w:t>
            </w:r>
            <w:proofErr w:type="spellStart"/>
            <w:r w:rsidR="00365F47">
              <w:t>ЮИИЦ</w:t>
            </w:r>
            <w:proofErr w:type="spellEnd"/>
            <w:r>
              <w:t>)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F515A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9B030C">
              <w:rPr>
                <w:sz w:val="20"/>
              </w:rPr>
              <w:t>20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  <w:p w:rsidR="005A6FED" w:rsidRPr="00C415EE" w:rsidRDefault="00C415EE" w:rsidP="00C415EE">
            <w:pPr>
              <w:pStyle w:val="WW-2"/>
              <w:snapToGrid w:val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ДИТ</w:t>
            </w:r>
            <w:proofErr w:type="spellEnd"/>
            <w:r>
              <w:rPr>
                <w:sz w:val="20"/>
              </w:rPr>
              <w:t xml:space="preserve"> Югры з</w:t>
            </w:r>
            <w:r w:rsidR="005A6FED">
              <w:rPr>
                <w:sz w:val="20"/>
              </w:rPr>
              <w:t>аключен</w:t>
            </w:r>
            <w:r w:rsidR="009B030C">
              <w:rPr>
                <w:sz w:val="20"/>
              </w:rPr>
              <w:t>о</w:t>
            </w:r>
            <w:r>
              <w:rPr>
                <w:sz w:val="20"/>
              </w:rPr>
              <w:t>:</w:t>
            </w:r>
            <w:r w:rsidR="005A6FED">
              <w:rPr>
                <w:sz w:val="20"/>
              </w:rPr>
              <w:t xml:space="preserve"> </w:t>
            </w:r>
            <w:r w:rsidR="0087303C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="0087303C">
              <w:rPr>
                <w:sz w:val="20"/>
              </w:rPr>
              <w:t xml:space="preserve">Соглашение </w:t>
            </w:r>
            <w:r>
              <w:rPr>
                <w:sz w:val="20"/>
              </w:rPr>
              <w:t xml:space="preserve">по ТИС Югры; 2. Протокол по предоставлению услуг с </w:t>
            </w:r>
            <w:proofErr w:type="spellStart"/>
            <w:r>
              <w:rPr>
                <w:sz w:val="20"/>
              </w:rPr>
              <w:t>ЕПГУ</w:t>
            </w:r>
            <w:proofErr w:type="spellEnd"/>
            <w:r>
              <w:rPr>
                <w:sz w:val="20"/>
              </w:rPr>
              <w:t xml:space="preserve">; 3. Протокол </w:t>
            </w:r>
            <w:proofErr w:type="spellStart"/>
            <w:r>
              <w:rPr>
                <w:sz w:val="20"/>
              </w:rPr>
              <w:t>объема</w:t>
            </w:r>
            <w:proofErr w:type="spellEnd"/>
            <w:r>
              <w:rPr>
                <w:sz w:val="20"/>
              </w:rPr>
              <w:t xml:space="preserve"> работ по использованию </w:t>
            </w:r>
            <w:proofErr w:type="spellStart"/>
            <w:r>
              <w:rPr>
                <w:sz w:val="20"/>
              </w:rPr>
              <w:t>инфомата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C415EE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52148" w:rsidRDefault="00F22CD6" w:rsidP="00C05E5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исполнителям услуг – </w:t>
            </w:r>
            <w:r w:rsidR="00C415EE">
              <w:rPr>
                <w:sz w:val="20"/>
              </w:rPr>
              <w:t>102</w:t>
            </w:r>
            <w:r>
              <w:rPr>
                <w:sz w:val="20"/>
              </w:rPr>
              <w:t xml:space="preserve"> шт</w:t>
            </w:r>
            <w:r w:rsidR="00C05E5C">
              <w:rPr>
                <w:sz w:val="20"/>
              </w:rPr>
              <w:t>.</w:t>
            </w:r>
          </w:p>
        </w:tc>
      </w:tr>
      <w:tr w:rsidR="005A6FED" w:rsidRPr="006B5E1B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Диагностика технических неисправностей, переустановка системного программного </w:t>
            </w:r>
            <w:r w:rsidRPr="006B5E1B">
              <w:rPr>
                <w:sz w:val="20"/>
              </w:rPr>
              <w:lastRenderedPageBreak/>
              <w:t>обеспечения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lastRenderedPageBreak/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r>
              <w:rPr>
                <w:sz w:val="20"/>
              </w:rPr>
              <w:lastRenderedPageBreak/>
              <w:t>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>Выполнено: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C05E5C">
              <w:rPr>
                <w:sz w:val="20"/>
              </w:rPr>
              <w:t>168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A64185">
              <w:rPr>
                <w:sz w:val="20"/>
              </w:rPr>
              <w:t>7</w:t>
            </w:r>
            <w:r w:rsidR="00C05E5C">
              <w:rPr>
                <w:sz w:val="20"/>
              </w:rPr>
              <w:t>3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 xml:space="preserve">- установка и переустановка принтеров – </w:t>
            </w:r>
            <w:r w:rsidR="00C05E5C">
              <w:rPr>
                <w:sz w:val="20"/>
              </w:rPr>
              <w:t>23</w:t>
            </w:r>
            <w:r w:rsidR="000D07E5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C05E5C">
              <w:rPr>
                <w:sz w:val="20"/>
              </w:rPr>
              <w:t>0</w:t>
            </w:r>
            <w:r w:rsidR="000D07E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C05E5C">
              <w:rPr>
                <w:sz w:val="20"/>
              </w:rPr>
              <w:t>3</w:t>
            </w:r>
            <w:r w:rsidR="0087303C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шт</w:t>
            </w:r>
            <w:proofErr w:type="spell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 w:rsidR="00C05E5C">
              <w:rPr>
                <w:sz w:val="20"/>
              </w:rPr>
              <w:t>22</w:t>
            </w:r>
            <w:r w:rsidR="0087303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C05E5C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C05E5C">
              <w:rPr>
                <w:sz w:val="20"/>
              </w:rPr>
              <w:t>0</w:t>
            </w:r>
            <w:r w:rsidR="0087303C">
              <w:rPr>
                <w:sz w:val="20"/>
              </w:rPr>
              <w:t xml:space="preserve"> </w:t>
            </w:r>
            <w:r w:rsidRPr="006B5E1B">
              <w:rPr>
                <w:sz w:val="20"/>
              </w:rPr>
              <w:t>шт</w:t>
            </w:r>
            <w:r w:rsidR="00F507E1">
              <w:rPr>
                <w:sz w:val="20"/>
              </w:rPr>
              <w:t>.</w:t>
            </w:r>
          </w:p>
        </w:tc>
      </w:tr>
      <w:tr w:rsidR="005A6FED" w:rsidTr="00090C04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F507E1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E52148">
              <w:rPr>
                <w:sz w:val="20"/>
              </w:rPr>
              <w:t>:</w:t>
            </w:r>
          </w:p>
          <w:p w:rsidR="00E52148" w:rsidRDefault="00E52148" w:rsidP="00C05E5C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- загрузка, тестирование и установка новой версии 8.4.2.</w:t>
            </w:r>
          </w:p>
          <w:p w:rsidR="00C05E5C" w:rsidRPr="00C14A00" w:rsidRDefault="00C05E5C" w:rsidP="00C05E5C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- загрузка дистрибутива новой версии СУБД</w:t>
            </w:r>
          </w:p>
        </w:tc>
        <w:tc>
          <w:tcPr>
            <w:tcW w:w="107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Pr="00FA5F3E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Выполнено. </w:t>
            </w:r>
            <w:r w:rsidR="00440AE5" w:rsidRPr="00FA5F3E">
              <w:rPr>
                <w:sz w:val="20"/>
              </w:rPr>
              <w:t>Установлено новое оборудование</w:t>
            </w:r>
            <w:r w:rsidR="00CF2CC8" w:rsidRPr="00FA5F3E">
              <w:rPr>
                <w:sz w:val="20"/>
              </w:rPr>
              <w:t>:</w:t>
            </w:r>
          </w:p>
          <w:p w:rsidR="00CF2CC8" w:rsidRPr="00FA5F3E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FA5F3E" w:rsidRPr="00FA5F3E">
              <w:rPr>
                <w:sz w:val="20"/>
              </w:rPr>
              <w:t>11</w:t>
            </w:r>
            <w:r w:rsidRPr="00FA5F3E">
              <w:rPr>
                <w:sz w:val="20"/>
              </w:rPr>
              <w:t xml:space="preserve"> </w:t>
            </w:r>
            <w:r w:rsidR="00FA5F3E" w:rsidRPr="00FA5F3E">
              <w:rPr>
                <w:sz w:val="20"/>
              </w:rPr>
              <w:t>МФУ</w:t>
            </w:r>
            <w:r w:rsidRPr="00FA5F3E">
              <w:rPr>
                <w:sz w:val="20"/>
              </w:rPr>
              <w:t>;</w:t>
            </w:r>
          </w:p>
          <w:p w:rsidR="00CF2CC8" w:rsidRPr="00FA5F3E" w:rsidRDefault="00CF2CC8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FA5F3E" w:rsidRPr="00FA5F3E">
              <w:rPr>
                <w:sz w:val="20"/>
              </w:rPr>
              <w:t>2</w:t>
            </w:r>
            <w:r w:rsidRPr="00FA5F3E">
              <w:rPr>
                <w:sz w:val="20"/>
              </w:rPr>
              <w:t xml:space="preserve"> принтера;</w:t>
            </w:r>
          </w:p>
          <w:p w:rsidR="00FA5F3E" w:rsidRPr="00FA5F3E" w:rsidRDefault="00CF2CC8" w:rsidP="00FA5F3E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 xml:space="preserve">- </w:t>
            </w:r>
            <w:r w:rsidR="00FA5F3E" w:rsidRPr="00FA5F3E">
              <w:rPr>
                <w:sz w:val="20"/>
              </w:rPr>
              <w:t>20</w:t>
            </w:r>
            <w:r w:rsidRPr="00FA5F3E">
              <w:rPr>
                <w:sz w:val="20"/>
              </w:rPr>
              <w:t xml:space="preserve"> </w:t>
            </w:r>
            <w:r w:rsidR="00FA5F3E" w:rsidRPr="00FA5F3E">
              <w:rPr>
                <w:sz w:val="20"/>
              </w:rPr>
              <w:t>компьютеров;</w:t>
            </w:r>
          </w:p>
          <w:p w:rsidR="00CF2CC8" w:rsidRPr="00AB3F14" w:rsidRDefault="00FA5F3E" w:rsidP="00FA5F3E">
            <w:pPr>
              <w:pStyle w:val="WW-2"/>
              <w:snapToGrid w:val="0"/>
              <w:jc w:val="left"/>
              <w:rPr>
                <w:sz w:val="20"/>
              </w:rPr>
            </w:pPr>
            <w:r w:rsidRPr="00FA5F3E">
              <w:rPr>
                <w:sz w:val="20"/>
              </w:rPr>
              <w:t>- 4 ноутбука</w:t>
            </w:r>
            <w:r w:rsidR="00CF2CC8" w:rsidRPr="00FA5F3E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CF2CC8" w:rsidRDefault="00CF2CC8" w:rsidP="009D0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Выполнена установка новых лицензий:</w:t>
            </w:r>
          </w:p>
          <w:p w:rsidR="00F251FC" w:rsidRPr="00296866" w:rsidRDefault="00010385" w:rsidP="00E3209D">
            <w:pPr>
              <w:pStyle w:val="WW-2"/>
              <w:snapToGrid w:val="0"/>
              <w:jc w:val="left"/>
              <w:rPr>
                <w:sz w:val="20"/>
              </w:rPr>
            </w:pPr>
            <w:r w:rsidRPr="00247AB4">
              <w:rPr>
                <w:sz w:val="20"/>
              </w:rPr>
              <w:t>-</w:t>
            </w:r>
            <w:r w:rsidR="00440AE5" w:rsidRPr="00247AB4">
              <w:rPr>
                <w:sz w:val="20"/>
              </w:rPr>
              <w:t xml:space="preserve"> </w:t>
            </w:r>
            <w:r w:rsidR="00F251FC" w:rsidRPr="00EB22E6">
              <w:rPr>
                <w:sz w:val="20"/>
              </w:rPr>
              <w:t>ПО</w:t>
            </w:r>
            <w:r w:rsidR="000219A5" w:rsidRPr="00247AB4">
              <w:rPr>
                <w:sz w:val="20"/>
              </w:rPr>
              <w:t xml:space="preserve"> </w:t>
            </w:r>
            <w:proofErr w:type="spellStart"/>
            <w:r w:rsidR="00A64185">
              <w:rPr>
                <w:sz w:val="20"/>
                <w:lang w:val="en-US"/>
              </w:rPr>
              <w:t>ArchiCAD</w:t>
            </w:r>
            <w:proofErr w:type="spellEnd"/>
            <w:r w:rsidR="00440AE5" w:rsidRPr="00247AB4">
              <w:rPr>
                <w:sz w:val="20"/>
              </w:rPr>
              <w:t xml:space="preserve"> (</w:t>
            </w:r>
            <w:r w:rsidR="00A64185" w:rsidRPr="00A64185">
              <w:rPr>
                <w:sz w:val="20"/>
              </w:rPr>
              <w:t>3</w:t>
            </w:r>
            <w:r w:rsidR="00E3209D">
              <w:rPr>
                <w:sz w:val="20"/>
              </w:rPr>
              <w:t xml:space="preserve"> </w:t>
            </w:r>
            <w:proofErr w:type="spellStart"/>
            <w:r w:rsidR="00E3209D">
              <w:rPr>
                <w:sz w:val="20"/>
              </w:rPr>
              <w:t>шт</w:t>
            </w:r>
            <w:proofErr w:type="spellEnd"/>
            <w:r w:rsidR="00A64185" w:rsidRPr="00A64185">
              <w:rPr>
                <w:sz w:val="20"/>
              </w:rPr>
              <w:t>)</w:t>
            </w:r>
          </w:p>
        </w:tc>
      </w:tr>
      <w:tr w:rsidR="005A6FED" w:rsidRPr="00466217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Pr="006B5E1B" w:rsidRDefault="005A6FED" w:rsidP="00E3209D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E3209D">
              <w:t>17</w:t>
            </w:r>
            <w:r w:rsidRPr="006B5E1B">
              <w:t xml:space="preserve"> мероприятиях.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Pr="00742755" w:rsidRDefault="005A6FED" w:rsidP="00E3209D">
            <w:pPr>
              <w:snapToGrid w:val="0"/>
            </w:pPr>
            <w:r w:rsidRPr="00742755">
              <w:t xml:space="preserve">Получение груза – </w:t>
            </w:r>
            <w:r w:rsidR="00E3209D">
              <w:t>8</w:t>
            </w:r>
            <w:r w:rsidR="00A64185">
              <w:t>4</w:t>
            </w:r>
            <w:r w:rsidR="00012395">
              <w:t xml:space="preserve"> </w:t>
            </w:r>
            <w:r w:rsidRPr="00742755">
              <w:t>мест</w:t>
            </w:r>
            <w:r w:rsidR="00E3209D">
              <w:t>а (3 раза)</w:t>
            </w:r>
            <w:r w:rsidRPr="00742755"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D304AB" w:rsidRDefault="005A6FED" w:rsidP="00E3209D">
            <w:pPr>
              <w:snapToGrid w:val="0"/>
            </w:pPr>
            <w:r>
              <w:t xml:space="preserve">Выполнено. </w:t>
            </w:r>
            <w:proofErr w:type="spellStart"/>
            <w:r w:rsidR="00E3209D">
              <w:t>Приобретен</w:t>
            </w:r>
            <w:proofErr w:type="spellEnd"/>
            <w:r w:rsidR="00E3209D">
              <w:t xml:space="preserve"> сервер для отдела ЗАГС, 1 ПК.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E3209D">
            <w:pPr>
              <w:snapToGrid w:val="0"/>
            </w:pPr>
            <w:r w:rsidRPr="006B5E1B">
              <w:t xml:space="preserve">Выполнено. Проведено </w:t>
            </w:r>
            <w:r w:rsidR="00E3209D">
              <w:t>60</w:t>
            </w:r>
            <w:r w:rsidRPr="006B5E1B">
              <w:t xml:space="preserve"> сеанс</w:t>
            </w:r>
            <w:r w:rsidR="00AD469A">
              <w:t>ов</w:t>
            </w:r>
            <w:r w:rsidRPr="006B5E1B">
              <w:t xml:space="preserve"> </w:t>
            </w:r>
            <w:proofErr w:type="spellStart"/>
            <w:r w:rsidRPr="006B5E1B">
              <w:t>ВКС</w:t>
            </w:r>
            <w:proofErr w:type="spellEnd"/>
            <w:r w:rsidRPr="006B5E1B"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D04823" w:rsidRPr="00606B96">
              <w:rPr>
                <w:sz w:val="20"/>
              </w:rPr>
              <w:t xml:space="preserve">Заявка </w:t>
            </w:r>
            <w:r w:rsidR="00191055" w:rsidRPr="00606B96">
              <w:rPr>
                <w:sz w:val="20"/>
              </w:rPr>
              <w:t xml:space="preserve">и получение </w:t>
            </w:r>
            <w:r w:rsidR="00606B96">
              <w:rPr>
                <w:sz w:val="20"/>
              </w:rPr>
              <w:t>1</w:t>
            </w:r>
            <w:r w:rsidR="000D5A36">
              <w:rPr>
                <w:sz w:val="20"/>
              </w:rPr>
              <w:t>3</w:t>
            </w:r>
            <w:r w:rsidR="00606B96">
              <w:rPr>
                <w:sz w:val="20"/>
              </w:rPr>
              <w:t xml:space="preserve"> </w:t>
            </w:r>
            <w:r w:rsidR="00D04823" w:rsidRPr="00606B96">
              <w:rPr>
                <w:sz w:val="20"/>
              </w:rPr>
              <w:t>дополнительны</w:t>
            </w:r>
            <w:r w:rsidR="00191055" w:rsidRPr="00606B96">
              <w:rPr>
                <w:sz w:val="20"/>
              </w:rPr>
              <w:t>х</w:t>
            </w:r>
            <w:r w:rsidR="00D04823" w:rsidRPr="00606B96">
              <w:rPr>
                <w:sz w:val="20"/>
              </w:rPr>
              <w:t xml:space="preserve"> технологически</w:t>
            </w:r>
            <w:r w:rsidR="00191055" w:rsidRPr="00606B96">
              <w:rPr>
                <w:sz w:val="20"/>
              </w:rPr>
              <w:t>х сертификатов для доступа к СИР, настройка прав доступа.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Сбор сведений о регистрации на портале </w:t>
            </w:r>
            <w:proofErr w:type="spellStart"/>
            <w:r w:rsidRPr="00606B96">
              <w:rPr>
                <w:sz w:val="20"/>
              </w:rPr>
              <w:t>госуслуг</w:t>
            </w:r>
            <w:proofErr w:type="spellEnd"/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(фед.казнач</w:t>
            </w:r>
            <w:r w:rsidR="00FE688F">
              <w:rPr>
                <w:sz w:val="20"/>
              </w:rPr>
              <w:t>.</w:t>
            </w:r>
            <w:bookmarkStart w:id="0" w:name="_GoBack"/>
            <w:bookmarkEnd w:id="0"/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6456B7" w:rsidRDefault="006456B7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создание новых учётных записей пользователей домена – </w:t>
            </w:r>
            <w:r w:rsidR="00606B96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6456B7" w:rsidRDefault="006456B7" w:rsidP="00606B9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смена паролей пользователей – </w:t>
            </w:r>
            <w:r w:rsidR="00606B96">
              <w:rPr>
                <w:sz w:val="20"/>
              </w:rPr>
              <w:t>38</w:t>
            </w:r>
            <w:r w:rsidR="004B4FC9">
              <w:rPr>
                <w:sz w:val="20"/>
              </w:rPr>
              <w:t xml:space="preserve"> </w:t>
            </w:r>
            <w:proofErr w:type="spellStart"/>
            <w:r w:rsidR="004B4FC9">
              <w:rPr>
                <w:sz w:val="20"/>
              </w:rPr>
              <w:t>шт</w:t>
            </w:r>
            <w:proofErr w:type="spellEnd"/>
            <w:r w:rsidR="004B4FC9">
              <w:rPr>
                <w:sz w:val="20"/>
              </w:rPr>
              <w:t>;</w:t>
            </w:r>
          </w:p>
          <w:p w:rsidR="004B4FC9" w:rsidRDefault="004B4FC9" w:rsidP="00606B9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выполнена подготовка к работе 13 новых ПК.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ПО электронного документооборота. </w:t>
            </w:r>
            <w:r>
              <w:rPr>
                <w:sz w:val="20"/>
              </w:rPr>
              <w:lastRenderedPageBreak/>
              <w:t>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409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</w:t>
            </w:r>
            <w:r>
              <w:rPr>
                <w:sz w:val="20"/>
              </w:rPr>
              <w:lastRenderedPageBreak/>
              <w:t xml:space="preserve">администрированию системы на рабочих местах – </w:t>
            </w:r>
            <w:r w:rsidR="00376220">
              <w:rPr>
                <w:sz w:val="20"/>
              </w:rPr>
              <w:t>23</w:t>
            </w:r>
            <w:r>
              <w:rPr>
                <w:sz w:val="20"/>
              </w:rPr>
              <w:t xml:space="preserve"> шт.</w:t>
            </w:r>
          </w:p>
          <w:p w:rsidR="00770B55" w:rsidRDefault="005B1D60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обновление </w:t>
            </w:r>
            <w:r w:rsidR="00AF4064">
              <w:rPr>
                <w:sz w:val="20"/>
              </w:rPr>
              <w:t xml:space="preserve">серверной части </w:t>
            </w:r>
            <w:r>
              <w:rPr>
                <w:sz w:val="20"/>
              </w:rPr>
              <w:t>системы</w:t>
            </w:r>
            <w:r w:rsidR="00376220">
              <w:rPr>
                <w:sz w:val="20"/>
              </w:rPr>
              <w:t>, установка новой версии системы на рабочих местах.</w:t>
            </w:r>
          </w:p>
          <w:p w:rsidR="00AF4064" w:rsidRPr="005814FB" w:rsidRDefault="00AF4064" w:rsidP="005D303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67BD6">
              <w:rPr>
                <w:sz w:val="20"/>
              </w:rPr>
              <w:t xml:space="preserve">Выполнен </w:t>
            </w:r>
            <w:r w:rsidR="005D303D">
              <w:rPr>
                <w:sz w:val="20"/>
              </w:rPr>
              <w:t xml:space="preserve">перевод </w:t>
            </w:r>
            <w:proofErr w:type="spellStart"/>
            <w:r w:rsidR="005D303D">
              <w:rPr>
                <w:sz w:val="20"/>
              </w:rPr>
              <w:t>СЭДД</w:t>
            </w:r>
            <w:proofErr w:type="spellEnd"/>
            <w:r w:rsidR="005D303D">
              <w:rPr>
                <w:sz w:val="20"/>
              </w:rPr>
              <w:t xml:space="preserve"> в отдельные</w:t>
            </w:r>
            <w:r w:rsidR="00267BD6">
              <w:rPr>
                <w:sz w:val="20"/>
              </w:rPr>
              <w:t xml:space="preserve"> баз</w:t>
            </w:r>
            <w:r w:rsidR="005D303D">
              <w:rPr>
                <w:sz w:val="20"/>
              </w:rPr>
              <w:t>ы</w:t>
            </w:r>
            <w:r w:rsidR="00267BD6">
              <w:rPr>
                <w:sz w:val="20"/>
              </w:rPr>
              <w:t xml:space="preserve"> данных </w:t>
            </w:r>
            <w:r w:rsidR="005D303D">
              <w:rPr>
                <w:sz w:val="20"/>
              </w:rPr>
              <w:t>для</w:t>
            </w:r>
            <w:r w:rsidR="00267BD6">
              <w:rPr>
                <w:sz w:val="20"/>
              </w:rPr>
              <w:t xml:space="preserve"> </w:t>
            </w:r>
            <w:proofErr w:type="spellStart"/>
            <w:r w:rsidR="00267BD6">
              <w:rPr>
                <w:sz w:val="20"/>
              </w:rPr>
              <w:t>ДФ</w:t>
            </w:r>
            <w:proofErr w:type="spellEnd"/>
            <w:r w:rsidR="00267BD6">
              <w:rPr>
                <w:sz w:val="20"/>
              </w:rPr>
              <w:t xml:space="preserve">, </w:t>
            </w:r>
            <w:proofErr w:type="spellStart"/>
            <w:r w:rsidR="00267BD6">
              <w:rPr>
                <w:sz w:val="20"/>
              </w:rPr>
              <w:t>УО</w:t>
            </w:r>
            <w:proofErr w:type="spellEnd"/>
            <w:r w:rsidR="00267BD6">
              <w:rPr>
                <w:sz w:val="20"/>
              </w:rP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B1D60" w:rsidRPr="005D303D" w:rsidRDefault="005A6FED" w:rsidP="005D303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CF2CC8">
              <w:rPr>
                <w:sz w:val="20"/>
              </w:rPr>
              <w:t xml:space="preserve">Произведены работы по обслуживанию серверов и локальных сетей – </w:t>
            </w:r>
            <w:r w:rsidR="005D303D">
              <w:rPr>
                <w:sz w:val="20"/>
              </w:rPr>
              <w:t>117</w:t>
            </w:r>
            <w:r w:rsidR="00CF2CC8">
              <w:rPr>
                <w:sz w:val="20"/>
              </w:rPr>
              <w:t xml:space="preserve"> шт</w:t>
            </w:r>
            <w:r w:rsidR="005D303D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  <w:r w:rsidR="005D303D">
              <w:rPr>
                <w:sz w:val="20"/>
              </w:rPr>
              <w:t xml:space="preserve">Произведено подключение и запуск нового сервера </w:t>
            </w:r>
            <w:proofErr w:type="spellStart"/>
            <w:r w:rsidR="005D303D">
              <w:rPr>
                <w:sz w:val="20"/>
              </w:rPr>
              <w:t>ИСОГД</w:t>
            </w:r>
            <w:proofErr w:type="spellEnd"/>
            <w:r w:rsidR="005D303D">
              <w:rPr>
                <w:sz w:val="20"/>
              </w:rPr>
              <w:t xml:space="preserve">.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D303D" w:rsidRDefault="00164516" w:rsidP="005D303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5D303D">
              <w:rPr>
                <w:sz w:val="20"/>
              </w:rPr>
              <w:t xml:space="preserve">Выполнен перенос прокси-сервера на новую аппаратную платформу. </w:t>
            </w:r>
          </w:p>
          <w:p w:rsidR="005B1D60" w:rsidRPr="00D94922" w:rsidRDefault="005D303D" w:rsidP="005D303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Произведена настройка сервиса обновления продуктов </w:t>
            </w:r>
            <w:r>
              <w:rPr>
                <w:sz w:val="20"/>
                <w:lang w:val="en-US"/>
              </w:rPr>
              <w:t>Microsoft</w:t>
            </w:r>
            <w:r>
              <w:rPr>
                <w:sz w:val="20"/>
              </w:rP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C54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3C686E">
              <w:rPr>
                <w:sz w:val="20"/>
              </w:rPr>
              <w:t>27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D207BD" w:rsidRDefault="00B1746F" w:rsidP="00B446D3">
            <w:pPr>
              <w:suppressAutoHyphens w:val="0"/>
            </w:pPr>
            <w:r>
              <w:t xml:space="preserve">2. </w:t>
            </w:r>
            <w:r w:rsidR="00D207BD" w:rsidRPr="00D207BD">
              <w:t>Создание баннеров и ссылок на информационные ресурсы по заявкам</w:t>
            </w:r>
            <w:r w:rsidR="00185C2C">
              <w:t xml:space="preserve">- </w:t>
            </w:r>
            <w:r w:rsidR="00024957">
              <w:t xml:space="preserve">для </w:t>
            </w:r>
            <w:proofErr w:type="spellStart"/>
            <w:r w:rsidR="00024957">
              <w:t>УОиП</w:t>
            </w:r>
            <w:proofErr w:type="spellEnd"/>
            <w:r w:rsidR="005A6FED" w:rsidRPr="00D207BD">
              <w:t>;</w:t>
            </w:r>
          </w:p>
          <w:p w:rsidR="005A6FED" w:rsidRPr="00D207BD" w:rsidRDefault="00A626D6" w:rsidP="00B446D3">
            <w:pPr>
              <w:suppressAutoHyphens w:val="0"/>
            </w:pPr>
            <w:r>
              <w:t>3</w:t>
            </w:r>
            <w:r w:rsidR="005A6FED" w:rsidRPr="00D207BD">
              <w:t>. Работы по проверке и оптимизации баз данных сайта и портала;</w:t>
            </w:r>
          </w:p>
          <w:p w:rsidR="005A6FED" w:rsidRPr="00D207BD" w:rsidRDefault="00A626D6" w:rsidP="00213614">
            <w:pPr>
              <w:suppressAutoHyphens w:val="0"/>
            </w:pPr>
            <w:r>
              <w:t>4</w:t>
            </w:r>
            <w:r w:rsidR="005A6FED" w:rsidRPr="00D207BD">
              <w:t>. Архивирование баз и ядер портала, создание полного архива сайта;</w:t>
            </w:r>
          </w:p>
          <w:p w:rsidR="005A6FED" w:rsidRPr="00D207BD" w:rsidRDefault="00A626D6" w:rsidP="00213614">
            <w:pPr>
              <w:suppressAutoHyphens w:val="0"/>
            </w:pPr>
            <w:r>
              <w:t>5</w:t>
            </w:r>
            <w:r w:rsidR="005A6FED" w:rsidRPr="00D207BD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A626D6" w:rsidP="00663626">
            <w:pPr>
              <w:suppressAutoHyphens w:val="0"/>
            </w:pPr>
            <w:r>
              <w:t>6</w:t>
            </w:r>
            <w:r w:rsidR="005A6FED" w:rsidRPr="00D207BD">
              <w:t>. Анализ атак, работа с панелью безопасности</w:t>
            </w:r>
            <w:r w:rsidR="00F96E92">
              <w:t xml:space="preserve">. Устранение падения </w:t>
            </w:r>
            <w:r w:rsidR="00F96E92">
              <w:rPr>
                <w:lang w:val="en-US"/>
              </w:rPr>
              <w:t>PHP</w:t>
            </w:r>
            <w:r w:rsidR="00F96E92" w:rsidRPr="00247AB4">
              <w:t>-</w:t>
            </w:r>
            <w:r w:rsidR="00F96E92">
              <w:t>сервера</w:t>
            </w:r>
            <w:r w:rsidR="005A6FED" w:rsidRPr="00D207BD">
              <w:t>;</w:t>
            </w:r>
          </w:p>
          <w:p w:rsidR="005A6FED" w:rsidRPr="00D207BD" w:rsidRDefault="00A626D6" w:rsidP="00663626">
            <w:pPr>
              <w:suppressAutoHyphens w:val="0"/>
            </w:pPr>
            <w:r>
              <w:t>7</w:t>
            </w:r>
            <w:r w:rsidR="005A6FED" w:rsidRPr="00D207BD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A626D6" w:rsidP="00663626">
            <w:pPr>
              <w:suppressAutoHyphens w:val="0"/>
            </w:pPr>
            <w:r>
              <w:t>8</w:t>
            </w:r>
            <w:r w:rsidR="005A6FED" w:rsidRPr="00D207BD">
              <w:t>. Работа по очистке интерактивных ресурсов от спама;</w:t>
            </w:r>
          </w:p>
          <w:p w:rsidR="005A6FED" w:rsidRPr="00D207BD" w:rsidRDefault="00A626D6" w:rsidP="00D207BD">
            <w:pPr>
              <w:suppressAutoHyphens w:val="0"/>
            </w:pPr>
            <w:r>
              <w:t>9</w:t>
            </w:r>
            <w:r w:rsidR="005A6FED" w:rsidRPr="00D207BD">
              <w:t xml:space="preserve">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>1</w:t>
            </w:r>
            <w:r w:rsidR="00A626D6">
              <w:t>0</w:t>
            </w:r>
            <w:r w:rsidRPr="00D207BD">
              <w:t xml:space="preserve">. </w:t>
            </w:r>
            <w:r w:rsidR="00D207BD" w:rsidRPr="00D207BD">
              <w:t>Реконструкция страниц и разделов</w:t>
            </w:r>
            <w:r w:rsidRPr="00D207BD">
              <w:t>;</w:t>
            </w:r>
          </w:p>
          <w:p w:rsidR="00D207BD" w:rsidRDefault="00D207BD" w:rsidP="00663626">
            <w:pPr>
              <w:suppressAutoHyphens w:val="0"/>
            </w:pPr>
            <w:r>
              <w:t>1</w:t>
            </w:r>
            <w:r w:rsidR="00A626D6">
              <w:t>1</w:t>
            </w:r>
            <w:r>
              <w:t>. Создан</w:t>
            </w:r>
            <w:r w:rsidR="008D7317">
              <w:t>ы</w:t>
            </w:r>
            <w:r>
              <w:t xml:space="preserve"> новы</w:t>
            </w:r>
            <w:r w:rsidR="008D7317">
              <w:t>е</w:t>
            </w:r>
            <w:r w:rsidR="00F96E92">
              <w:t xml:space="preserve"> </w:t>
            </w:r>
            <w:r w:rsidR="008D7317">
              <w:t xml:space="preserve">разделы: </w:t>
            </w:r>
            <w:r w:rsidR="00024957" w:rsidRPr="00024957">
              <w:t>«Проект стратегии 2030»</w:t>
            </w:r>
            <w:r w:rsidR="008D7317">
              <w:t xml:space="preserve">, </w:t>
            </w:r>
            <w:r w:rsidR="00024957" w:rsidRPr="00024957">
              <w:t>«Отдел по контролю в сфере закупок»</w:t>
            </w:r>
            <w:r w:rsidR="00024957">
              <w:t>, «</w:t>
            </w:r>
            <w:proofErr w:type="spellStart"/>
            <w:r w:rsidR="00024957">
              <w:t>КСП</w:t>
            </w:r>
            <w:proofErr w:type="spellEnd"/>
            <w:r w:rsidR="00024957">
              <w:t>»</w:t>
            </w:r>
            <w:r>
              <w:t>;</w:t>
            </w:r>
          </w:p>
          <w:p w:rsidR="00024957" w:rsidRPr="00BA62DA" w:rsidRDefault="008D7317" w:rsidP="00024957">
            <w:pPr>
              <w:suppressAutoHyphens w:val="0"/>
            </w:pPr>
            <w:r>
              <w:t>1</w:t>
            </w:r>
            <w:r w:rsidR="00A626D6">
              <w:t>2</w:t>
            </w:r>
            <w:r>
              <w:t xml:space="preserve">. </w:t>
            </w:r>
            <w:r w:rsidR="003309D0">
              <w:t xml:space="preserve">Выполнена коррекция разделов: </w:t>
            </w:r>
            <w:r w:rsidR="00024957">
              <w:t xml:space="preserve">«Сельское хозяйство», «Экология», «ЖКХ», «Культура», </w:t>
            </w:r>
            <w:r w:rsidR="00024957" w:rsidRPr="00024957">
              <w:t>«Музей»</w:t>
            </w:r>
            <w:r w:rsidR="00024957">
              <w:t>,</w:t>
            </w:r>
            <w:r w:rsidR="00024957" w:rsidRPr="00024957">
              <w:t xml:space="preserve"> «Соцстрах», </w:t>
            </w:r>
            <w:proofErr w:type="gramStart"/>
            <w:r w:rsidR="00024957" w:rsidRPr="00024957">
              <w:t>« Аттракцион</w:t>
            </w:r>
            <w:proofErr w:type="gramEnd"/>
            <w:r w:rsidR="00024957" w:rsidRPr="00024957">
              <w:t>», «МиГ»,</w:t>
            </w:r>
            <w:r w:rsidR="00024957">
              <w:t xml:space="preserve"> «Т</w:t>
            </w:r>
            <w:r w:rsidR="00024957" w:rsidRPr="00024957">
              <w:t>уризм</w:t>
            </w:r>
            <w:r w:rsidR="00024957">
              <w:t>».</w:t>
            </w:r>
            <w:r w:rsidR="00BA62DA" w:rsidRPr="00BA62DA">
              <w:t xml:space="preserve"> </w:t>
            </w:r>
            <w:r w:rsidR="00BA62DA" w:rsidRPr="001C544F">
              <w:t xml:space="preserve">Раздел </w:t>
            </w:r>
            <w:r w:rsidR="00BA62DA">
              <w:t>«Промышленность» преобразован в «Предприятия города».</w:t>
            </w:r>
          </w:p>
          <w:p w:rsidR="00024957" w:rsidRDefault="00024957" w:rsidP="00024957">
            <w:pPr>
              <w:suppressAutoHyphens w:val="0"/>
            </w:pPr>
            <w:r>
              <w:t xml:space="preserve">13. Помощь в размещении материалов муниципальных учреждений: </w:t>
            </w:r>
            <w:r w:rsidRPr="00024957">
              <w:t xml:space="preserve">«Аттракцион», «Музей», «Библиотека», «Школа», </w:t>
            </w:r>
            <w:r>
              <w:t>«Э</w:t>
            </w:r>
            <w:r w:rsidRPr="00024957">
              <w:t>кономика</w:t>
            </w:r>
            <w:r>
              <w:t>»</w:t>
            </w:r>
            <w:r w:rsidRPr="00024957">
              <w:t xml:space="preserve">, </w:t>
            </w:r>
            <w:r>
              <w:t>«</w:t>
            </w:r>
            <w:r w:rsidRPr="00024957">
              <w:t>Методический центр</w:t>
            </w:r>
            <w:r>
              <w:t>»</w:t>
            </w:r>
            <w:r w:rsidRPr="00024957">
              <w:t xml:space="preserve">, </w:t>
            </w:r>
            <w:r>
              <w:t>«</w:t>
            </w:r>
            <w:r w:rsidRPr="00024957">
              <w:t>Здравоохранение</w:t>
            </w:r>
            <w:r>
              <w:t>»</w:t>
            </w:r>
            <w:r w:rsidRPr="00024957">
              <w:t xml:space="preserve">, </w:t>
            </w:r>
            <w:r>
              <w:t>«У</w:t>
            </w:r>
            <w:r w:rsidRPr="00024957">
              <w:t>правление образования</w:t>
            </w:r>
            <w:r>
              <w:t>».</w:t>
            </w:r>
          </w:p>
          <w:p w:rsidR="00B51E8C" w:rsidRDefault="00024957" w:rsidP="00502E62">
            <w:pPr>
              <w:suppressAutoHyphens w:val="0"/>
            </w:pPr>
            <w:r>
              <w:t>14</w:t>
            </w:r>
            <w:r w:rsidR="00F96E92">
              <w:t xml:space="preserve">. Коррекция </w:t>
            </w:r>
            <w:r>
              <w:t>28</w:t>
            </w:r>
            <w:r w:rsidR="00F96E92">
              <w:t xml:space="preserve"> шаблонов сайта</w:t>
            </w:r>
            <w:r w:rsidR="00B51E8C">
              <w:t>.</w:t>
            </w:r>
            <w:r w:rsidR="00A626D6">
              <w:t xml:space="preserve"> </w:t>
            </w:r>
            <w:r w:rsidRPr="00024957">
              <w:t xml:space="preserve">Изучение новых модулей обновления Битрикс-14.5. Работа по актуализации </w:t>
            </w:r>
            <w:r w:rsidRPr="00024957">
              <w:lastRenderedPageBreak/>
              <w:t>прав редакторов на портале органов местного самоуправления</w:t>
            </w:r>
            <w:r w:rsidR="00A626D6">
              <w:t>.</w:t>
            </w:r>
          </w:p>
          <w:p w:rsidR="00A626D6" w:rsidRDefault="00A626D6" w:rsidP="00502E62">
            <w:pPr>
              <w:suppressAutoHyphens w:val="0"/>
            </w:pPr>
            <w:r>
              <w:t>1</w:t>
            </w:r>
            <w:r w:rsidR="00024957">
              <w:t>5</w:t>
            </w:r>
            <w:r>
              <w:t xml:space="preserve">. Создание </w:t>
            </w:r>
            <w:r w:rsidR="00024957" w:rsidRPr="00024957">
              <w:t>викторины «Навстречу выборам» на портале</w:t>
            </w:r>
            <w:r>
              <w:t>.</w:t>
            </w:r>
          </w:p>
          <w:p w:rsidR="00024957" w:rsidRDefault="00024957" w:rsidP="00502E62">
            <w:pPr>
              <w:suppressAutoHyphens w:val="0"/>
            </w:pPr>
            <w:r>
              <w:t xml:space="preserve">16. </w:t>
            </w:r>
            <w:proofErr w:type="spellStart"/>
            <w:r w:rsidRPr="00024957">
              <w:t>Фотосъемка</w:t>
            </w:r>
            <w:proofErr w:type="spellEnd"/>
            <w:r w:rsidRPr="00024957">
              <w:t xml:space="preserve"> конкурса «Лучший муниципальный служащий», обработка фотографий конкурса</w:t>
            </w:r>
            <w:r>
              <w:t>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</w:t>
            </w:r>
            <w:r w:rsidR="00CA27FE">
              <w:t>за квартал</w:t>
            </w:r>
            <w:r>
              <w:t xml:space="preserve"> составляет </w:t>
            </w:r>
            <w:r w:rsidR="00CE423E">
              <w:t>1</w:t>
            </w:r>
            <w:r w:rsidR="00F95C6C">
              <w:t>2</w:t>
            </w:r>
            <w:r w:rsidR="00C415EE">
              <w:t>6</w:t>
            </w:r>
            <w:r>
              <w:t xml:space="preserve"> посетителей в день.</w:t>
            </w:r>
          </w:p>
          <w:p w:rsidR="0033356B" w:rsidRPr="00A95C40" w:rsidRDefault="0033356B" w:rsidP="00C415EE">
            <w:pPr>
              <w:suppressAutoHyphens w:val="0"/>
            </w:pPr>
            <w:r>
              <w:t xml:space="preserve">Средняя посещаемость портала органов местного самоуправления </w:t>
            </w:r>
            <w:r w:rsidR="00CA27FE">
              <w:t xml:space="preserve">за квартал </w:t>
            </w:r>
            <w:r>
              <w:t xml:space="preserve">составляет </w:t>
            </w:r>
            <w:r w:rsidR="00C415EE">
              <w:t>488</w:t>
            </w:r>
            <w:r>
              <w:t xml:space="preserve"> посетителей в день.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375" w:type="dxa"/>
            <w:gridSpan w:val="2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F15198" w:rsidTr="00090C04">
        <w:trPr>
          <w:gridAfter w:val="1"/>
          <w:wAfter w:w="107" w:type="dxa"/>
        </w:trPr>
        <w:tc>
          <w:tcPr>
            <w:tcW w:w="424" w:type="dxa"/>
          </w:tcPr>
          <w:p w:rsidR="00F15198" w:rsidRPr="008B6A41" w:rsidRDefault="00F15198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66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F15198" w:rsidRDefault="00F96E92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375" w:type="dxa"/>
            <w:gridSpan w:val="2"/>
          </w:tcPr>
          <w:p w:rsidR="003C686E" w:rsidRDefault="003C686E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 связи с выходом из строя и общим износом аппаратной части киоска готовится к списанию. В связи с отсутствием оборудования развитие киоска прекращено.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4B4F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4B4FC9">
              <w:rPr>
                <w:sz w:val="20"/>
              </w:rPr>
              <w:t>493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4B4FC9">
              <w:rPr>
                <w:sz w:val="20"/>
              </w:rPr>
              <w:t>361</w:t>
            </w:r>
            <w:r>
              <w:rPr>
                <w:sz w:val="20"/>
              </w:rPr>
              <w:t xml:space="preserve">, администрированию рабочих станций: </w:t>
            </w:r>
            <w:r w:rsidR="00B1746F">
              <w:rPr>
                <w:sz w:val="20"/>
              </w:rPr>
              <w:t>4</w:t>
            </w:r>
            <w:r w:rsidR="004B4FC9">
              <w:rPr>
                <w:sz w:val="20"/>
              </w:rPr>
              <w:t>46</w:t>
            </w:r>
            <w:r>
              <w:rPr>
                <w:sz w:val="20"/>
              </w:rP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24" w:type="dxa"/>
            <w:gridSpan w:val="10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31E" w:rsidRDefault="0066775C" w:rsidP="00B020AE">
            <w:pPr>
              <w:snapToGrid w:val="0"/>
              <w:jc w:val="both"/>
            </w:pPr>
            <w:r>
              <w:t>Оказано информационное содействие в освещении мероприятий:</w:t>
            </w:r>
          </w:p>
          <w:p w:rsidR="002D1EAC" w:rsidRDefault="0066775C" w:rsidP="002D1EAC">
            <w:pPr>
              <w:snapToGrid w:val="0"/>
              <w:jc w:val="both"/>
            </w:pPr>
            <w:r>
              <w:t xml:space="preserve">- </w:t>
            </w:r>
            <w:r w:rsidR="002D1EAC">
              <w:t>День семьи, любви и верности;</w:t>
            </w:r>
          </w:p>
          <w:p w:rsidR="002D1EAC" w:rsidRDefault="002D1EAC" w:rsidP="002D1EAC">
            <w:pPr>
              <w:snapToGrid w:val="0"/>
              <w:jc w:val="both"/>
            </w:pPr>
            <w:r>
              <w:t>- Ураза-Байрам;</w:t>
            </w:r>
          </w:p>
          <w:p w:rsidR="0066775C" w:rsidRPr="00BF7E54" w:rsidRDefault="002D1EAC" w:rsidP="002D1EAC">
            <w:pPr>
              <w:snapToGrid w:val="0"/>
              <w:jc w:val="both"/>
            </w:pPr>
            <w:r>
              <w:t xml:space="preserve">- день Крещения Руси. 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C713F7" w:rsidP="00C713F7">
            <w:pPr>
              <w:jc w:val="both"/>
            </w:pPr>
            <w:r>
              <w:t xml:space="preserve">Обеспечено участие в </w:t>
            </w:r>
            <w:r w:rsidR="00163442">
              <w:t xml:space="preserve">работе </w:t>
            </w:r>
            <w:r w:rsidR="0070437D" w:rsidRPr="00051A36">
              <w:t xml:space="preserve"> </w:t>
            </w:r>
            <w:r w:rsidR="00163442">
              <w:t xml:space="preserve">в </w:t>
            </w:r>
            <w:r w:rsidR="00163442" w:rsidRPr="00163442">
              <w:t>Общественно</w:t>
            </w:r>
            <w:r>
              <w:t>го</w:t>
            </w:r>
            <w:r w:rsidR="00163442" w:rsidRPr="00163442">
              <w:t xml:space="preserve"> совет</w:t>
            </w:r>
            <w:r>
              <w:t>а</w:t>
            </w:r>
            <w:r w:rsidR="00163442" w:rsidRPr="00163442">
              <w:t xml:space="preserve"> города Югорска и Координационного совета по делам национально-культурных автономий и взаимодействию с религиозными объединениями</w:t>
            </w:r>
            <w:r>
              <w:t xml:space="preserve"> Воронова Н.И.,  Клыковой А.Г.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D43B78">
            <w:pPr>
              <w:snapToGrid w:val="0"/>
              <w:jc w:val="both"/>
            </w:pPr>
            <w:r>
              <w:t>Проведены встречи: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  <w:r w:rsidR="00C713F7">
              <w:t xml:space="preserve"> (</w:t>
            </w:r>
            <w:r w:rsidR="002D1EAC">
              <w:t>публикация материалов</w:t>
            </w:r>
            <w:r w:rsidR="00C713F7">
              <w:t>)</w:t>
            </w:r>
          </w:p>
          <w:p w:rsidR="0070437D" w:rsidRPr="00BF7E54" w:rsidRDefault="00C713F7" w:rsidP="00C713F7">
            <w:pPr>
              <w:snapToGrid w:val="0"/>
              <w:jc w:val="both"/>
            </w:pPr>
            <w:r>
              <w:t xml:space="preserve">- Казачье общество, ОО «ОФРТ-Югры», </w:t>
            </w:r>
            <w:r w:rsidR="00A06492">
              <w:t>Совет ветеранов</w:t>
            </w:r>
            <w:r w:rsidR="0070437D">
              <w:t xml:space="preserve"> ВОВ</w:t>
            </w:r>
            <w:r>
              <w:t xml:space="preserve">, </w:t>
            </w:r>
            <w:r w:rsidR="0070437D">
              <w:t>ВОИ</w:t>
            </w:r>
            <w:r>
              <w:t>, «Взлет», клуб «Патриот», БФ «Югорск без наркотиков» (консультирование по участию в конкурсе на получение субсидии)</w:t>
            </w:r>
            <w:r w:rsidR="002D1EAC">
              <w:t>.</w:t>
            </w:r>
            <w:r>
              <w:t xml:space="preserve"> </w:t>
            </w:r>
          </w:p>
        </w:tc>
      </w:tr>
      <w:tr w:rsidR="00FE7B4C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C" w:rsidRDefault="00FE7B4C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C" w:rsidRPr="00BF7E54" w:rsidRDefault="00FE7B4C" w:rsidP="00456FCA">
            <w:pPr>
              <w:snapToGrid w:val="0"/>
            </w:pPr>
            <w:r>
              <w:t>Проведен конкурс среди социально ориентированных НКО на получение субсидии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C" w:rsidRPr="00BF7E54" w:rsidRDefault="00FE7B4C" w:rsidP="00456FCA">
            <w:pPr>
              <w:snapToGrid w:val="0"/>
              <w:jc w:val="center"/>
            </w:pPr>
            <w:r>
              <w:t>17.07.2014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C" w:rsidRDefault="00FE7B4C" w:rsidP="00FE7B4C">
            <w:pPr>
              <w:snapToGrid w:val="0"/>
            </w:pPr>
            <w:r>
              <w:t>Иванова Н.М.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C" w:rsidRDefault="00FE7B4C" w:rsidP="001C544F">
            <w:pPr>
              <w:snapToGrid w:val="0"/>
              <w:jc w:val="both"/>
            </w:pPr>
            <w:r>
              <w:t>Обесп</w:t>
            </w:r>
            <w:r w:rsidR="0086024C">
              <w:t>е</w:t>
            </w:r>
            <w:r>
              <w:t xml:space="preserve">чено участие 6 </w:t>
            </w:r>
            <w:r w:rsidR="001C544F" w:rsidRPr="001C544F">
              <w:t>НКО:</w:t>
            </w:r>
            <w:r>
              <w:t xml:space="preserve"> Казачье общество, </w:t>
            </w:r>
            <w:proofErr w:type="spellStart"/>
            <w:r>
              <w:t>ОО</w:t>
            </w:r>
            <w:proofErr w:type="spellEnd"/>
            <w:r>
              <w:t xml:space="preserve"> «ОФРТ-Югры», Совет ветеранов ВОВ, ВОИ, </w:t>
            </w:r>
            <w:r>
              <w:lastRenderedPageBreak/>
              <w:t>«</w:t>
            </w:r>
            <w:proofErr w:type="spellStart"/>
            <w:r>
              <w:t>Взлет</w:t>
            </w:r>
            <w:proofErr w:type="spellEnd"/>
            <w:r>
              <w:t xml:space="preserve">», клуб «Патриот», </w:t>
            </w:r>
            <w:proofErr w:type="spellStart"/>
            <w:r>
              <w:t>БФ</w:t>
            </w:r>
            <w:proofErr w:type="spellEnd"/>
            <w:r>
              <w:t xml:space="preserve"> «Югорск без наркотиков»</w:t>
            </w:r>
            <w:r w:rsidR="0086024C">
              <w:t xml:space="preserve">. По итогам конкурса выделены субсидии </w:t>
            </w:r>
            <w:proofErr w:type="spellStart"/>
            <w:r w:rsidR="0086024C">
              <w:t>трем</w:t>
            </w:r>
            <w:proofErr w:type="spellEnd"/>
            <w:r w:rsidR="0086024C">
              <w:t xml:space="preserve"> НКО</w:t>
            </w:r>
            <w:r w:rsidR="001C544F">
              <w:t xml:space="preserve"> </w:t>
            </w:r>
            <w:r w:rsidR="0086024C">
              <w:t>- победителям. Остальным трем поощрение.</w:t>
            </w:r>
          </w:p>
        </w:tc>
      </w:tr>
      <w:tr w:rsidR="00B42344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2" w:rsidRDefault="00A626D6" w:rsidP="005807BC">
            <w:pPr>
              <w:jc w:val="both"/>
            </w:pPr>
            <w:r>
              <w:t>В</w:t>
            </w:r>
            <w:r w:rsidR="0066775C">
              <w:t>ыполнено.</w:t>
            </w:r>
            <w:r w:rsidR="00C713F7">
              <w:t xml:space="preserve"> Проведено </w:t>
            </w:r>
            <w:r w:rsidR="002D1EAC">
              <w:t xml:space="preserve">1 совместное </w:t>
            </w:r>
            <w:r w:rsidR="00C713F7">
              <w:t>заседани</w:t>
            </w:r>
            <w:r w:rsidR="002D1EAC">
              <w:t>е</w:t>
            </w:r>
            <w:r w:rsidR="00C713F7">
              <w:t xml:space="preserve"> в соответствии с график</w:t>
            </w:r>
            <w:r w:rsidR="002D1EAC">
              <w:t>о</w:t>
            </w:r>
            <w:r w:rsidR="00C713F7">
              <w:t>м.</w:t>
            </w:r>
          </w:p>
          <w:p w:rsidR="00B42344" w:rsidRDefault="00B42344" w:rsidP="005807BC">
            <w:pPr>
              <w:jc w:val="both"/>
            </w:pP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36596C">
            <w:pPr>
              <w:snapToGrid w:val="0"/>
              <w:jc w:val="both"/>
            </w:pPr>
            <w:r>
              <w:t xml:space="preserve">Подготовлено </w:t>
            </w:r>
            <w:r w:rsidR="00B21B5A">
              <w:t>99</w:t>
            </w:r>
            <w:r w:rsidR="00EF4FBF">
              <w:t xml:space="preserve"> </w:t>
            </w:r>
            <w:proofErr w:type="spellStart"/>
            <w:r w:rsidR="00EF4FBF">
              <w:t>шт</w:t>
            </w:r>
            <w:proofErr w:type="spellEnd"/>
            <w:r w:rsidR="005807BC">
              <w:t xml:space="preserve"> </w:t>
            </w:r>
            <w:proofErr w:type="spellStart"/>
            <w:proofErr w:type="gramStart"/>
            <w:r>
              <w:t>информацион</w:t>
            </w:r>
            <w:r w:rsidR="0036596C">
              <w:t>-</w:t>
            </w:r>
            <w:r>
              <w:t>ных</w:t>
            </w:r>
            <w:proofErr w:type="spellEnd"/>
            <w:proofErr w:type="gramEnd"/>
            <w:r>
              <w:t xml:space="preserve"> матер</w:t>
            </w:r>
            <w:r w:rsidR="00163442">
              <w:t>иалов для СМИ, сайта и портала</w:t>
            </w:r>
          </w:p>
        </w:tc>
      </w:tr>
      <w:tr w:rsidR="005A6FED" w:rsidRPr="00851950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>Упоминаний о Югорске</w:t>
            </w:r>
            <w:r w:rsidR="001725B8">
              <w:t xml:space="preserve"> в веб-ресурсах -</w:t>
            </w:r>
            <w:r w:rsidR="00FE7B4C">
              <w:t>160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FE7B4C">
              <w:t>24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>главе администрации:</w:t>
            </w:r>
            <w:r w:rsidR="00FE7B4C">
              <w:t>1</w:t>
            </w:r>
            <w:r w:rsidR="008C365F">
              <w:t>2</w:t>
            </w:r>
            <w:r>
              <w:t xml:space="preserve"> 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FE7B4C">
              <w:t>86</w:t>
            </w:r>
            <w:r w:rsidR="008C365F">
              <w:t>.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 xml:space="preserve">В </w:t>
            </w:r>
            <w:r w:rsidR="000F2291">
              <w:t xml:space="preserve">«Югорском вестнике» </w:t>
            </w:r>
            <w:r>
              <w:t>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B21B5A">
              <w:t>22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B21B5A">
              <w:t>12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B21B5A">
              <w:t>34</w:t>
            </w:r>
          </w:p>
          <w:p w:rsidR="005A6FED" w:rsidRDefault="005A6FED" w:rsidP="00B21B5A">
            <w:pPr>
              <w:pStyle w:val="a6"/>
              <w:snapToGrid w:val="0"/>
              <w:ind w:left="360"/>
            </w:pPr>
            <w:r>
              <w:t xml:space="preserve">из них подготовлено </w:t>
            </w:r>
            <w:proofErr w:type="spellStart"/>
            <w:r>
              <w:t>ИАО</w:t>
            </w:r>
            <w:proofErr w:type="spellEnd"/>
            <w:r>
              <w:t xml:space="preserve"> </w:t>
            </w:r>
            <w:r w:rsidR="00E74C85">
              <w:t>–</w:t>
            </w:r>
            <w:r>
              <w:t xml:space="preserve"> </w:t>
            </w:r>
            <w:r w:rsidR="00B21B5A">
              <w:t>41</w:t>
            </w:r>
          </w:p>
          <w:p w:rsidR="00E74C85" w:rsidRDefault="00E74C85" w:rsidP="00E74C85">
            <w:pPr>
              <w:snapToGrid w:val="0"/>
            </w:pPr>
            <w:r>
              <w:t>Тестирование программного обеспечения «</w:t>
            </w:r>
            <w:proofErr w:type="spellStart"/>
            <w:r>
              <w:t>Медиалогия</w:t>
            </w:r>
            <w:proofErr w:type="spellEnd"/>
            <w:r>
              <w:t xml:space="preserve">», выгрузка пробных </w:t>
            </w:r>
            <w:proofErr w:type="spellStart"/>
            <w:r>
              <w:t>отчетов</w:t>
            </w:r>
            <w:proofErr w:type="spellEnd"/>
            <w: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9848" w:type="dxa"/>
            <w:gridSpan w:val="11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BD59F9">
              <w:rPr>
                <w:sz w:val="20"/>
              </w:rPr>
              <w:t xml:space="preserve"> </w:t>
            </w:r>
            <w:r w:rsidR="00931E5F">
              <w:rPr>
                <w:sz w:val="20"/>
              </w:rPr>
              <w:t>4</w:t>
            </w:r>
            <w:r w:rsidR="00BD59F9">
              <w:rPr>
                <w:sz w:val="20"/>
              </w:rPr>
              <w:t xml:space="preserve"> 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375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111DD" w:rsidRDefault="005A6FED" w:rsidP="009B030C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9B030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9B030C">
              <w:rPr>
                <w:sz w:val="20"/>
              </w:rPr>
              <w:t>14</w:t>
            </w:r>
            <w:r>
              <w:rPr>
                <w:sz w:val="20"/>
              </w:rPr>
              <w:t xml:space="preserve"> акт</w:t>
            </w:r>
            <w:r w:rsidR="00F96E9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СВТ.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090C04">
        <w:trPr>
          <w:gridAfter w:val="1"/>
          <w:wAfter w:w="107" w:type="dxa"/>
        </w:trPr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0F01F1" w:rsidRDefault="005A6FED" w:rsidP="009B030C">
            <w:pPr>
              <w:pStyle w:val="WW-2"/>
              <w:snapToGrid w:val="0"/>
              <w:jc w:val="left"/>
            </w:pPr>
            <w:r w:rsidRPr="00057A67">
              <w:rPr>
                <w:sz w:val="20"/>
              </w:rPr>
              <w:t xml:space="preserve">Выполнено. </w:t>
            </w:r>
            <w:r w:rsidR="0036596C">
              <w:rPr>
                <w:sz w:val="20"/>
              </w:rPr>
              <w:t>Проведены работы по созданию системы защиты информации в локальной сети, анкетирование рабочих мест. Разработан технический проект.</w:t>
            </w:r>
          </w:p>
        </w:tc>
      </w:tr>
      <w:tr w:rsidR="005A6FED" w:rsidRPr="006415DD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F3031C">
            <w:pPr>
              <w:snapToGrid w:val="0"/>
              <w:jc w:val="both"/>
            </w:pPr>
            <w:r>
              <w:t>Выполнено. Подготовлен</w:t>
            </w:r>
            <w:r w:rsidR="00931E5F">
              <w:t>о</w:t>
            </w:r>
            <w:r w:rsidR="00BD59F9">
              <w:t xml:space="preserve"> </w:t>
            </w:r>
            <w:r w:rsidR="008C365F">
              <w:t>56</w:t>
            </w:r>
            <w:r w:rsidR="005A6FED">
              <w:t xml:space="preserve">  поздравительны</w:t>
            </w:r>
            <w:r w:rsidR="008C365F">
              <w:t>х</w:t>
            </w:r>
            <w:r w:rsidR="005A6FED">
              <w:t xml:space="preserve"> текст</w:t>
            </w:r>
            <w:r w:rsidR="008C365F">
              <w:t>ов</w:t>
            </w:r>
            <w:r w:rsidR="00057618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F3031C">
              <w:t>2</w:t>
            </w:r>
            <w:r w:rsidR="00BD59F9">
              <w:t xml:space="preserve"> памятных адрес</w:t>
            </w:r>
            <w:r w:rsidR="00F3031C">
              <w:t>а</w:t>
            </w:r>
            <w:r w:rsidR="00BD59F9">
              <w:t xml:space="preserve"> по случаю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66775C">
              <w:t xml:space="preserve"> трудового фронта</w:t>
            </w:r>
          </w:p>
        </w:tc>
      </w:tr>
      <w:tr w:rsidR="00C077A0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1C544F" w:rsidP="00F3031C">
            <w:pPr>
              <w:snapToGrid w:val="0"/>
              <w:jc w:val="both"/>
            </w:pPr>
            <w:r>
              <w:t xml:space="preserve">Выполнено. </w:t>
            </w:r>
            <w:r w:rsidR="00F3031C">
              <w:t xml:space="preserve">Информация </w:t>
            </w:r>
            <w:proofErr w:type="gramStart"/>
            <w:r w:rsidR="00BD59F9">
              <w:t>предоставлен</w:t>
            </w:r>
            <w:r w:rsidR="00F3031C">
              <w:t>а</w:t>
            </w:r>
            <w:r w:rsidR="00BD59F9">
              <w:t xml:space="preserve"> </w:t>
            </w:r>
            <w:r w:rsidR="00174DDF">
              <w:t xml:space="preserve"> в</w:t>
            </w:r>
            <w:proofErr w:type="gramEnd"/>
            <w:r w:rsidR="00174DDF">
              <w:t xml:space="preserve"> </w:t>
            </w:r>
            <w:proofErr w:type="spellStart"/>
            <w:r w:rsidR="00174DDF">
              <w:t>ДО</w:t>
            </w:r>
            <w:r w:rsidR="00F3031C">
              <w:t>В</w:t>
            </w:r>
            <w:r w:rsidR="00174DDF">
              <w:t>С</w:t>
            </w:r>
            <w:proofErr w:type="spellEnd"/>
            <w:r w:rsidR="00174DDF">
              <w:t>.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Default="000860C3" w:rsidP="00B21B5A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 xml:space="preserve">интервью и выступления </w:t>
            </w:r>
            <w:r w:rsidR="00B21B5A">
              <w:t>–</w:t>
            </w:r>
            <w:r>
              <w:t xml:space="preserve"> </w:t>
            </w:r>
            <w:r w:rsidR="00B21B5A">
              <w:t>6 в газете «ЮВ»</w:t>
            </w:r>
          </w:p>
          <w:p w:rsidR="00B21B5A" w:rsidRPr="00B33416" w:rsidRDefault="00B21B5A" w:rsidP="00B21B5A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- прямых эфиров – 4.</w:t>
            </w:r>
          </w:p>
        </w:tc>
      </w:tr>
      <w:tr w:rsidR="005A6FED" w:rsidRPr="00B33416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21B5A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B21B5A">
              <w:t xml:space="preserve">305 </w:t>
            </w:r>
            <w:r w:rsidR="00F3031C">
              <w:t xml:space="preserve"> входящих</w:t>
            </w:r>
            <w:r>
              <w:t xml:space="preserve"> материал</w:t>
            </w:r>
            <w:r w:rsidR="00F3031C">
              <w:t>ов</w:t>
            </w:r>
            <w:r>
              <w:t xml:space="preserve"> на портал и сайт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</w:t>
            </w:r>
            <w:r>
              <w:lastRenderedPageBreak/>
              <w:t xml:space="preserve">организации в Аппарат Губернатора ХМАО-Югры   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A626D6">
            <w:pPr>
              <w:snapToGrid w:val="0"/>
              <w:jc w:val="both"/>
            </w:pPr>
            <w:r>
              <w:t>Выполнено.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E7B4C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  <w:r w:rsidR="00290FE9">
              <w:t xml:space="preserve">. В </w:t>
            </w:r>
            <w:r w:rsidR="00FE7B4C">
              <w:t>3 квартале проведено 9</w:t>
            </w:r>
            <w:r w:rsidR="00290FE9">
              <w:t xml:space="preserve"> заседани</w:t>
            </w:r>
            <w:r w:rsidR="00FE7B4C">
              <w:t>й</w:t>
            </w:r>
            <w:r w:rsidR="00290FE9">
              <w:t xml:space="preserve">.  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r w:rsidRPr="00C260FF">
              <w:t>Дергилев О.В.</w:t>
            </w:r>
          </w:p>
          <w:p w:rsidR="005A6FED" w:rsidRPr="00C260FF" w:rsidRDefault="00017F4C" w:rsidP="009B030C">
            <w:pPr>
              <w:snapToGrid w:val="0"/>
            </w:pPr>
            <w:r>
              <w:t>Иванова Н.М.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9B030C">
            <w:pPr>
              <w:snapToGrid w:val="0"/>
              <w:jc w:val="both"/>
            </w:pPr>
            <w:r>
              <w:t>В</w:t>
            </w:r>
            <w:r w:rsidR="005A6FED" w:rsidRPr="00C260FF">
              <w:t xml:space="preserve">несены изменения в </w:t>
            </w:r>
            <w:r w:rsidR="009B030C">
              <w:t>положение об управлении</w:t>
            </w:r>
            <w:r w:rsidR="0036596C">
              <w:t>, разработаны 4 индивидуальных плана для кадрового резерва.</w:t>
            </w:r>
          </w:p>
        </w:tc>
      </w:tr>
      <w:tr w:rsidR="005A6FED" w:rsidTr="00090C04">
        <w:trPr>
          <w:gridAfter w:val="1"/>
          <w:wAfter w:w="107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90C04">
        <w:trPr>
          <w:gridAfter w:val="1"/>
          <w:wAfter w:w="107" w:type="dxa"/>
        </w:trPr>
        <w:tc>
          <w:tcPr>
            <w:tcW w:w="424" w:type="dxa"/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9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75" w:type="dxa"/>
            <w:gridSpan w:val="2"/>
          </w:tcPr>
          <w:p w:rsidR="005A6FED" w:rsidRPr="0067174E" w:rsidRDefault="005A6FED" w:rsidP="009B030C">
            <w:pPr>
              <w:snapToGrid w:val="0"/>
              <w:ind w:left="103"/>
            </w:pPr>
            <w:r>
              <w:t>Выполнено.</w:t>
            </w:r>
            <w:r w:rsidR="0066775C">
              <w:t xml:space="preserve"> 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090C04">
            <w:pPr>
              <w:snapToGrid w:val="0"/>
            </w:pPr>
            <w:r>
              <w:t xml:space="preserve">Выполнялось постоянно. </w:t>
            </w:r>
            <w:r w:rsidR="00247AB4">
              <w:t xml:space="preserve">Проведены обучение и консультации </w:t>
            </w:r>
            <w:r w:rsidR="00A626D6">
              <w:t>4</w:t>
            </w:r>
            <w:r w:rsidR="00090C04">
              <w:t>2</w:t>
            </w:r>
            <w:r w:rsidR="00247AB4">
              <w:t xml:space="preserve"> пользователей.</w:t>
            </w:r>
          </w:p>
        </w:tc>
      </w:tr>
      <w:tr w:rsidR="005A6FED" w:rsidRPr="0067174E" w:rsidTr="00090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39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92557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925570" w:rsidRPr="00BA593E" w:rsidRDefault="00BA593E" w:rsidP="001812AA">
            <w:pPr>
              <w:snapToGrid w:val="0"/>
            </w:pPr>
            <w:r>
              <w:t xml:space="preserve">1. </w:t>
            </w:r>
            <w:r w:rsidR="00024957">
              <w:t xml:space="preserve">Участие </w:t>
            </w:r>
            <w:r w:rsidR="00024957" w:rsidRPr="00024957">
              <w:t xml:space="preserve">в </w:t>
            </w:r>
            <w:proofErr w:type="spellStart"/>
            <w:r w:rsidR="00024957" w:rsidRPr="00024957">
              <w:t>вебинаре</w:t>
            </w:r>
            <w:proofErr w:type="spellEnd"/>
            <w:r w:rsidR="00024957" w:rsidRPr="00024957">
              <w:t xml:space="preserve"> </w:t>
            </w:r>
            <w:proofErr w:type="spellStart"/>
            <w:r w:rsidR="00024957" w:rsidRPr="00024957">
              <w:t>Битрикс</w:t>
            </w:r>
            <w:proofErr w:type="spellEnd"/>
            <w:r w:rsidR="00024957" w:rsidRPr="00024957">
              <w:t xml:space="preserve"> «Сайты гос. власти</w:t>
            </w:r>
            <w:r w:rsidR="00890A6C">
              <w:t>».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E175C0" w:rsidRDefault="00E175C0" w:rsidP="00461A6D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5A6FED" w:rsidRDefault="00E175C0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5C0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E175C0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E175C0">
        <w:rPr>
          <w:sz w:val="24"/>
          <w:szCs w:val="24"/>
        </w:rPr>
        <w:t>Дергилев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C04"/>
    <w:rsid w:val="00090DD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2AA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E89"/>
    <w:rsid w:val="00290FE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C7DA7"/>
    <w:rsid w:val="002D1EAC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605B0"/>
    <w:rsid w:val="003623F3"/>
    <w:rsid w:val="00362AB6"/>
    <w:rsid w:val="00362E92"/>
    <w:rsid w:val="00364239"/>
    <w:rsid w:val="00365733"/>
    <w:rsid w:val="0036596C"/>
    <w:rsid w:val="00365F47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0A12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69A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3F7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A67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440D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6B73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539F6-2552-42B8-8DC7-84A6DB4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1C0E-407A-42C0-B8F3-A156ABA3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29</cp:revision>
  <cp:lastPrinted>2014-10-01T05:29:00Z</cp:lastPrinted>
  <dcterms:created xsi:type="dcterms:W3CDTF">2014-07-07T02:29:00Z</dcterms:created>
  <dcterms:modified xsi:type="dcterms:W3CDTF">2014-10-01T09:46:00Z</dcterms:modified>
</cp:coreProperties>
</file>